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366AE7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9B35A8" w:rsidRPr="009B35A8">
        <w:rPr>
          <w:rFonts w:ascii="Arial" w:hAnsi="Arial" w:cs="Arial"/>
          <w:b/>
          <w:bCs/>
          <w:i/>
          <w:lang w:val="pl-PL"/>
        </w:rPr>
        <w:t>Przebudowa drogi powiatowej nr 3125E Marcinków – Chełsty – Grębenice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9B35A8" w:rsidRPr="009B35A8">
      <w:rPr>
        <w:rFonts w:ascii="Arial" w:hAnsi="Arial" w:cs="Arial"/>
        <w:b/>
        <w:bCs/>
        <w:i/>
        <w:sz w:val="16"/>
        <w:szCs w:val="28"/>
        <w:lang w:eastAsia="en-US"/>
      </w:rPr>
      <w:t>Przebudowa drogi powiatowej nr 3125E Marcinków – Chełsty – Grębenice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9B35A8">
      <w:rPr>
        <w:rFonts w:ascii="Arial" w:eastAsiaTheme="minorHAnsi" w:hAnsi="Arial" w:cs="Arial"/>
        <w:i/>
        <w:sz w:val="16"/>
        <w:lang w:eastAsia="en-US"/>
      </w:rPr>
      <w:t>5</w:t>
    </w:r>
    <w:r w:rsidRPr="00A934FC">
      <w:rPr>
        <w:rFonts w:ascii="Arial" w:eastAsiaTheme="minorHAnsi" w:hAnsi="Arial" w:cs="Arial"/>
        <w:i/>
        <w:sz w:val="16"/>
        <w:lang w:eastAsia="en-US"/>
      </w:rPr>
      <w:t>.2017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366AE7"/>
    <w:rsid w:val="00594B24"/>
    <w:rsid w:val="005E64C9"/>
    <w:rsid w:val="008B72BC"/>
    <w:rsid w:val="008F5F3F"/>
    <w:rsid w:val="009B35A8"/>
    <w:rsid w:val="00A934FC"/>
    <w:rsid w:val="00B3792B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10</cp:revision>
  <dcterms:created xsi:type="dcterms:W3CDTF">2017-03-17T07:19:00Z</dcterms:created>
  <dcterms:modified xsi:type="dcterms:W3CDTF">2017-03-21T10:11:00Z</dcterms:modified>
</cp:coreProperties>
</file>